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BA" w:rsidRDefault="005462BA" w:rsidP="005462BA">
      <w:pPr>
        <w:spacing w:afterLines="50" w:after="156" w:line="360" w:lineRule="auto"/>
        <w:jc w:val="center"/>
        <w:rPr>
          <w:rFonts w:eastAsia="黑体"/>
          <w:sz w:val="36"/>
          <w:szCs w:val="36"/>
        </w:rPr>
      </w:pPr>
      <w:r>
        <w:rPr>
          <w:rFonts w:eastAsia="黑体" w:hint="eastAsia"/>
          <w:sz w:val="36"/>
          <w:szCs w:val="36"/>
        </w:rPr>
        <w:t>西安建筑科技大学简介</w:t>
      </w:r>
    </w:p>
    <w:p w:rsidR="005462BA" w:rsidRDefault="005462BA" w:rsidP="005462BA">
      <w:pPr>
        <w:spacing w:line="520" w:lineRule="exact"/>
        <w:ind w:firstLine="482"/>
        <w:rPr>
          <w:rFonts w:hAnsi="宋体"/>
          <w:sz w:val="24"/>
        </w:rPr>
      </w:pPr>
      <w:r>
        <w:rPr>
          <w:rFonts w:hAnsi="宋体" w:hint="eastAsia"/>
          <w:sz w:val="24"/>
        </w:rPr>
        <w:t>西安建筑科技大学坐落于历史文化名城西安。学校办学历史源远流长，是</w:t>
      </w:r>
      <w:r w:rsidRPr="005462BA">
        <w:rPr>
          <w:rFonts w:hAnsi="宋体" w:hint="eastAsia"/>
          <w:sz w:val="24"/>
        </w:rPr>
        <w:t>我国著名的土木建筑“老八校”之一及原冶金工业部直属重点大学</w:t>
      </w:r>
      <w:r>
        <w:rPr>
          <w:rFonts w:hAnsi="宋体" w:hint="eastAsia"/>
          <w:sz w:val="24"/>
        </w:rPr>
        <w:t>，现已发展成为一所在国内外享有较高声誉的，以土木、建筑、环境、材料学科为特色，工程学科为主体，兼有文、理、经、管、艺、法等学科的多科性大学。学校研究生教育肇始于</w:t>
      </w:r>
      <w:r>
        <w:rPr>
          <w:sz w:val="24"/>
        </w:rPr>
        <w:t>1956</w:t>
      </w:r>
      <w:r>
        <w:rPr>
          <w:rFonts w:hAnsi="宋体" w:hint="eastAsia"/>
          <w:sz w:val="24"/>
        </w:rPr>
        <w:t>年，是国务院首批批准有权授予博士、硕士和学士学位的单位，</w:t>
      </w:r>
      <w:r>
        <w:rPr>
          <w:rFonts w:hAnsi="宋体"/>
          <w:sz w:val="24"/>
        </w:rPr>
        <w:t>是陕西省重点建设的高水平大学和首批批准设立研究生院的高校，已为社会培养了大批创新</w:t>
      </w:r>
      <w:r>
        <w:rPr>
          <w:rFonts w:hAnsi="宋体" w:hint="eastAsia"/>
          <w:sz w:val="24"/>
        </w:rPr>
        <w:t>型</w:t>
      </w:r>
      <w:r>
        <w:rPr>
          <w:rFonts w:hAnsi="宋体"/>
          <w:sz w:val="24"/>
        </w:rPr>
        <w:t>学术人才和高水平应用型人才。</w:t>
      </w:r>
    </w:p>
    <w:p w:rsidR="00374F81" w:rsidRPr="005462BA" w:rsidRDefault="00002A2E" w:rsidP="005462BA">
      <w:pPr>
        <w:spacing w:line="520" w:lineRule="exact"/>
        <w:ind w:firstLineChars="200" w:firstLine="482"/>
        <w:rPr>
          <w:rFonts w:hAnsi="宋体"/>
          <w:sz w:val="24"/>
        </w:rPr>
      </w:pPr>
      <w:r w:rsidRPr="005462BA">
        <w:rPr>
          <w:rFonts w:hAnsi="宋体" w:hint="eastAsia"/>
          <w:b/>
          <w:sz w:val="24"/>
        </w:rPr>
        <w:t>学科建设</w:t>
      </w:r>
      <w:r w:rsidRPr="005462BA">
        <w:rPr>
          <w:rFonts w:hAnsi="宋体" w:hint="eastAsia"/>
          <w:sz w:val="24"/>
        </w:rPr>
        <w:t>：学校拥有原国家重点学科</w:t>
      </w:r>
      <w:r w:rsidRPr="005462BA">
        <w:rPr>
          <w:rFonts w:hAnsi="宋体" w:hint="eastAsia"/>
          <w:sz w:val="24"/>
        </w:rPr>
        <w:t>3</w:t>
      </w:r>
      <w:r w:rsidRPr="005462BA">
        <w:rPr>
          <w:rFonts w:hAnsi="宋体" w:hint="eastAsia"/>
          <w:sz w:val="24"/>
        </w:rPr>
        <w:t>个（结构工程、环境工程、建筑设计及其理论）。在</w:t>
      </w:r>
      <w:r w:rsidRPr="005462BA">
        <w:rPr>
          <w:rFonts w:hAnsi="宋体" w:hint="eastAsia"/>
          <w:sz w:val="24"/>
        </w:rPr>
        <w:t>2016</w:t>
      </w:r>
      <w:r w:rsidRPr="005462BA">
        <w:rPr>
          <w:rFonts w:hAnsi="宋体" w:hint="eastAsia"/>
          <w:sz w:val="24"/>
        </w:rPr>
        <w:t>年全国第四轮学科评估中，建筑学、城乡规划学、风景园林学、土木工程、环境科学与工程</w:t>
      </w:r>
      <w:r w:rsidRPr="005462BA">
        <w:rPr>
          <w:rFonts w:hAnsi="宋体" w:hint="eastAsia"/>
          <w:sz w:val="24"/>
        </w:rPr>
        <w:t>5</w:t>
      </w:r>
      <w:r w:rsidRPr="005462BA">
        <w:rPr>
          <w:rFonts w:hAnsi="宋体" w:hint="eastAsia"/>
          <w:sz w:val="24"/>
        </w:rPr>
        <w:t>个学科为</w:t>
      </w:r>
      <w:r w:rsidRPr="005462BA">
        <w:rPr>
          <w:rFonts w:hAnsi="宋体" w:hint="eastAsia"/>
          <w:sz w:val="24"/>
        </w:rPr>
        <w:t>B+(</w:t>
      </w:r>
      <w:r w:rsidRPr="005462BA">
        <w:rPr>
          <w:rFonts w:hAnsi="宋体" w:hint="eastAsia"/>
          <w:sz w:val="24"/>
        </w:rPr>
        <w:t>全国前</w:t>
      </w:r>
      <w:r w:rsidRPr="005462BA">
        <w:rPr>
          <w:rFonts w:hAnsi="宋体" w:hint="eastAsia"/>
          <w:sz w:val="24"/>
        </w:rPr>
        <w:t>20%)</w:t>
      </w:r>
      <w:r w:rsidRPr="005462BA">
        <w:rPr>
          <w:rFonts w:hAnsi="宋体" w:hint="eastAsia"/>
          <w:sz w:val="24"/>
        </w:rPr>
        <w:t>；材料科学与工程为</w:t>
      </w:r>
      <w:r w:rsidRPr="005462BA">
        <w:rPr>
          <w:rFonts w:hAnsi="宋体" w:hint="eastAsia"/>
          <w:sz w:val="24"/>
        </w:rPr>
        <w:t>B(</w:t>
      </w:r>
      <w:r w:rsidRPr="005462BA">
        <w:rPr>
          <w:rFonts w:hAnsi="宋体" w:hint="eastAsia"/>
          <w:sz w:val="24"/>
        </w:rPr>
        <w:t>全国前</w:t>
      </w:r>
      <w:r w:rsidRPr="005462BA">
        <w:rPr>
          <w:rFonts w:hAnsi="宋体" w:hint="eastAsia"/>
          <w:sz w:val="24"/>
        </w:rPr>
        <w:t>30%)</w:t>
      </w:r>
      <w:r w:rsidRPr="005462BA">
        <w:rPr>
          <w:rFonts w:hAnsi="宋体" w:hint="eastAsia"/>
          <w:sz w:val="24"/>
        </w:rPr>
        <w:t>；管理科学与工程为</w:t>
      </w:r>
      <w:r w:rsidRPr="005462BA">
        <w:rPr>
          <w:rFonts w:hAnsi="宋体" w:hint="eastAsia"/>
          <w:sz w:val="24"/>
        </w:rPr>
        <w:t>B-(</w:t>
      </w:r>
      <w:r w:rsidRPr="005462BA">
        <w:rPr>
          <w:rFonts w:hAnsi="宋体" w:hint="eastAsia"/>
          <w:sz w:val="24"/>
        </w:rPr>
        <w:t>全国前</w:t>
      </w:r>
      <w:r w:rsidRPr="005462BA">
        <w:rPr>
          <w:rFonts w:hAnsi="宋体" w:hint="eastAsia"/>
          <w:sz w:val="24"/>
        </w:rPr>
        <w:t>40%)</w:t>
      </w:r>
      <w:r w:rsidRPr="005462BA">
        <w:rPr>
          <w:rFonts w:hAnsi="宋体" w:hint="eastAsia"/>
          <w:sz w:val="24"/>
        </w:rPr>
        <w:t>；</w:t>
      </w:r>
      <w:r w:rsidRPr="005462BA">
        <w:rPr>
          <w:rFonts w:hAnsi="宋体" w:hint="eastAsia"/>
          <w:sz w:val="24"/>
        </w:rPr>
        <w:t>2016</w:t>
      </w:r>
      <w:r w:rsidRPr="005462BA">
        <w:rPr>
          <w:rFonts w:hAnsi="宋体" w:hint="eastAsia"/>
          <w:sz w:val="24"/>
        </w:rPr>
        <w:t>年</w:t>
      </w:r>
      <w:r w:rsidRPr="005462BA">
        <w:rPr>
          <w:rFonts w:hAnsi="宋体" w:hint="eastAsia"/>
          <w:sz w:val="24"/>
        </w:rPr>
        <w:t>11</w:t>
      </w:r>
      <w:r w:rsidRPr="005462BA">
        <w:rPr>
          <w:rFonts w:hAnsi="宋体" w:hint="eastAsia"/>
          <w:sz w:val="24"/>
        </w:rPr>
        <w:t>月工程学进入</w:t>
      </w:r>
      <w:r w:rsidRPr="005462BA">
        <w:rPr>
          <w:rFonts w:hAnsi="宋体" w:hint="eastAsia"/>
          <w:sz w:val="24"/>
        </w:rPr>
        <w:t>ESI</w:t>
      </w:r>
      <w:r w:rsidRPr="005462BA">
        <w:rPr>
          <w:rFonts w:hAnsi="宋体" w:hint="eastAsia"/>
          <w:sz w:val="24"/>
        </w:rPr>
        <w:t>全球排名前</w:t>
      </w:r>
      <w:r w:rsidRPr="005462BA">
        <w:rPr>
          <w:rFonts w:hAnsi="宋体" w:hint="eastAsia"/>
          <w:sz w:val="24"/>
        </w:rPr>
        <w:t>1%</w:t>
      </w:r>
      <w:r w:rsidRPr="005462BA">
        <w:rPr>
          <w:rFonts w:hAnsi="宋体" w:hint="eastAsia"/>
          <w:sz w:val="24"/>
        </w:rPr>
        <w:t>。学校现有一级学科博士点</w:t>
      </w:r>
      <w:r w:rsidRPr="005462BA">
        <w:rPr>
          <w:rFonts w:hAnsi="宋体" w:hint="eastAsia"/>
          <w:sz w:val="24"/>
        </w:rPr>
        <w:t>9</w:t>
      </w:r>
      <w:r w:rsidRPr="005462BA">
        <w:rPr>
          <w:rFonts w:hAnsi="宋体" w:hint="eastAsia"/>
          <w:sz w:val="24"/>
        </w:rPr>
        <w:t>个，博士后流动站</w:t>
      </w:r>
      <w:r w:rsidRPr="005462BA">
        <w:rPr>
          <w:rFonts w:hAnsi="宋体" w:hint="eastAsia"/>
          <w:sz w:val="24"/>
        </w:rPr>
        <w:t>7</w:t>
      </w:r>
      <w:r w:rsidRPr="005462BA">
        <w:rPr>
          <w:rFonts w:hAnsi="宋体" w:hint="eastAsia"/>
          <w:sz w:val="24"/>
        </w:rPr>
        <w:t>个，一级学科硕士点</w:t>
      </w:r>
      <w:r w:rsidRPr="005462BA">
        <w:rPr>
          <w:rFonts w:hAnsi="宋体" w:hint="eastAsia"/>
          <w:sz w:val="24"/>
        </w:rPr>
        <w:t>25</w:t>
      </w:r>
      <w:r w:rsidRPr="005462BA">
        <w:rPr>
          <w:rFonts w:hAnsi="宋体" w:hint="eastAsia"/>
          <w:sz w:val="24"/>
        </w:rPr>
        <w:t>个；具有</w:t>
      </w:r>
      <w:r w:rsidRPr="005462BA">
        <w:rPr>
          <w:rFonts w:hAnsi="宋体" w:hint="eastAsia"/>
          <w:sz w:val="24"/>
        </w:rPr>
        <w:t>10</w:t>
      </w:r>
      <w:r w:rsidRPr="005462BA">
        <w:rPr>
          <w:rFonts w:hAnsi="宋体" w:hint="eastAsia"/>
          <w:sz w:val="24"/>
        </w:rPr>
        <w:t>种类别的硕士专业学位授予权，其中工程硕士拥有</w:t>
      </w:r>
      <w:r w:rsidRPr="005462BA">
        <w:rPr>
          <w:rFonts w:hAnsi="宋体" w:hint="eastAsia"/>
          <w:sz w:val="24"/>
        </w:rPr>
        <w:t>16</w:t>
      </w:r>
      <w:r w:rsidRPr="005462BA">
        <w:rPr>
          <w:rFonts w:hAnsi="宋体" w:hint="eastAsia"/>
          <w:sz w:val="24"/>
        </w:rPr>
        <w:t>个授权领域。博士点涉及工学、管理学</w:t>
      </w:r>
      <w:r w:rsidRPr="005462BA">
        <w:rPr>
          <w:rFonts w:hAnsi="宋体" w:hint="eastAsia"/>
          <w:sz w:val="24"/>
        </w:rPr>
        <w:t>2</w:t>
      </w:r>
      <w:r w:rsidRPr="005462BA">
        <w:rPr>
          <w:rFonts w:hAnsi="宋体" w:hint="eastAsia"/>
          <w:sz w:val="24"/>
        </w:rPr>
        <w:t>个学科门类，硕士点涉及工学、管理学、艺术学、理学、法学、哲学、教育学等</w:t>
      </w:r>
      <w:r w:rsidRPr="005462BA">
        <w:rPr>
          <w:rFonts w:hAnsi="宋体" w:hint="eastAsia"/>
          <w:sz w:val="24"/>
        </w:rPr>
        <w:t>7</w:t>
      </w:r>
      <w:r w:rsidRPr="005462BA">
        <w:rPr>
          <w:rFonts w:hAnsi="宋体" w:hint="eastAsia"/>
          <w:sz w:val="24"/>
        </w:rPr>
        <w:t>个学科门类。</w:t>
      </w:r>
    </w:p>
    <w:p w:rsidR="00002A2E" w:rsidRPr="005462BA" w:rsidRDefault="00002A2E" w:rsidP="005462BA">
      <w:pPr>
        <w:spacing w:line="520" w:lineRule="exact"/>
        <w:ind w:firstLineChars="200" w:firstLine="482"/>
        <w:rPr>
          <w:rFonts w:hAnsi="宋体"/>
          <w:sz w:val="24"/>
        </w:rPr>
      </w:pPr>
      <w:r w:rsidRPr="005462BA">
        <w:rPr>
          <w:rFonts w:hAnsi="宋体" w:hint="eastAsia"/>
          <w:b/>
          <w:sz w:val="24"/>
        </w:rPr>
        <w:t>导师队伍</w:t>
      </w:r>
      <w:r w:rsidRPr="005462BA">
        <w:rPr>
          <w:rFonts w:hAnsi="宋体"/>
          <w:sz w:val="24"/>
        </w:rPr>
        <w:t>：</w:t>
      </w:r>
      <w:r w:rsidRPr="005462BA">
        <w:rPr>
          <w:rFonts w:hAnsi="宋体" w:hint="eastAsia"/>
          <w:sz w:val="24"/>
        </w:rPr>
        <w:t>学校现有</w:t>
      </w:r>
      <w:r w:rsidR="00AC50FD" w:rsidRPr="005462BA">
        <w:rPr>
          <w:rFonts w:hAnsi="宋体" w:hint="eastAsia"/>
          <w:sz w:val="24"/>
        </w:rPr>
        <w:t>在职中国工程院院士</w:t>
      </w:r>
      <w:r w:rsidR="00AC50FD" w:rsidRPr="005462BA">
        <w:rPr>
          <w:rFonts w:hAnsi="宋体" w:hint="eastAsia"/>
          <w:sz w:val="24"/>
        </w:rPr>
        <w:t>2</w:t>
      </w:r>
      <w:r w:rsidR="00AC50FD" w:rsidRPr="005462BA">
        <w:rPr>
          <w:rFonts w:hAnsi="宋体" w:hint="eastAsia"/>
          <w:sz w:val="24"/>
        </w:rPr>
        <w:t>名、双聘院士</w:t>
      </w:r>
      <w:r w:rsidR="00AC50FD" w:rsidRPr="005462BA">
        <w:rPr>
          <w:rFonts w:hAnsi="宋体" w:hint="eastAsia"/>
          <w:sz w:val="24"/>
        </w:rPr>
        <w:t>5</w:t>
      </w:r>
      <w:r w:rsidR="00AC50FD" w:rsidRPr="005462BA">
        <w:rPr>
          <w:rFonts w:hAnsi="宋体" w:hint="eastAsia"/>
          <w:sz w:val="24"/>
        </w:rPr>
        <w:t>名，国家教学名师、全国师德标兵</w:t>
      </w:r>
      <w:r w:rsidR="00AC50FD" w:rsidRPr="005462BA">
        <w:rPr>
          <w:rFonts w:hAnsi="宋体" w:hint="eastAsia"/>
          <w:sz w:val="24"/>
        </w:rPr>
        <w:t>1</w:t>
      </w:r>
      <w:r w:rsidR="00AC50FD" w:rsidRPr="005462BA">
        <w:rPr>
          <w:rFonts w:hAnsi="宋体" w:hint="eastAsia"/>
          <w:sz w:val="24"/>
        </w:rPr>
        <w:t>名、全国优秀教师</w:t>
      </w:r>
      <w:r w:rsidR="00AC50FD" w:rsidRPr="005462BA">
        <w:rPr>
          <w:rFonts w:hAnsi="宋体" w:hint="eastAsia"/>
          <w:sz w:val="24"/>
        </w:rPr>
        <w:t>4</w:t>
      </w:r>
      <w:r w:rsidR="00AC50FD" w:rsidRPr="005462BA">
        <w:rPr>
          <w:rFonts w:hAnsi="宋体" w:hint="eastAsia"/>
          <w:sz w:val="24"/>
        </w:rPr>
        <w:t>名、全国模范教师</w:t>
      </w:r>
      <w:r w:rsidR="00AC50FD" w:rsidRPr="005462BA">
        <w:rPr>
          <w:rFonts w:hAnsi="宋体" w:hint="eastAsia"/>
          <w:sz w:val="24"/>
        </w:rPr>
        <w:t>2</w:t>
      </w:r>
      <w:r w:rsidR="00AC50FD" w:rsidRPr="005462BA">
        <w:rPr>
          <w:rFonts w:hAnsi="宋体" w:hint="eastAsia"/>
          <w:sz w:val="24"/>
        </w:rPr>
        <w:t>名、全国优秀教育工作者</w:t>
      </w:r>
      <w:r w:rsidR="00AC50FD" w:rsidRPr="005462BA">
        <w:rPr>
          <w:rFonts w:hAnsi="宋体" w:hint="eastAsia"/>
          <w:sz w:val="24"/>
        </w:rPr>
        <w:t>1</w:t>
      </w:r>
      <w:r w:rsidR="00AC50FD" w:rsidRPr="005462BA">
        <w:rPr>
          <w:rFonts w:hAnsi="宋体" w:hint="eastAsia"/>
          <w:sz w:val="24"/>
        </w:rPr>
        <w:t>名、全国先进工作者</w:t>
      </w:r>
      <w:r w:rsidR="00AC50FD" w:rsidRPr="005462BA">
        <w:rPr>
          <w:rFonts w:hAnsi="宋体" w:hint="eastAsia"/>
          <w:sz w:val="24"/>
        </w:rPr>
        <w:t>1</w:t>
      </w:r>
      <w:r w:rsidR="00AC50FD" w:rsidRPr="005462BA">
        <w:rPr>
          <w:rFonts w:hAnsi="宋体" w:hint="eastAsia"/>
          <w:sz w:val="24"/>
        </w:rPr>
        <w:t>名、全国杰出专业技术人才</w:t>
      </w:r>
      <w:r w:rsidR="00AC50FD" w:rsidRPr="005462BA">
        <w:rPr>
          <w:rFonts w:hAnsi="宋体" w:hint="eastAsia"/>
          <w:sz w:val="24"/>
        </w:rPr>
        <w:t>1</w:t>
      </w:r>
      <w:r w:rsidR="00AC50FD" w:rsidRPr="005462BA">
        <w:rPr>
          <w:rFonts w:hAnsi="宋体" w:hint="eastAsia"/>
          <w:sz w:val="24"/>
        </w:rPr>
        <w:t>名、全国“五一”劳动奖章获得者</w:t>
      </w:r>
      <w:r w:rsidR="00AC50FD" w:rsidRPr="005462BA">
        <w:rPr>
          <w:rFonts w:hAnsi="宋体" w:hint="eastAsia"/>
          <w:sz w:val="24"/>
        </w:rPr>
        <w:t>1</w:t>
      </w:r>
      <w:r w:rsidR="00AC50FD" w:rsidRPr="005462BA">
        <w:rPr>
          <w:rFonts w:hAnsi="宋体" w:hint="eastAsia"/>
          <w:sz w:val="24"/>
        </w:rPr>
        <w:t>名、“长江学者奖励计划”特聘教授</w:t>
      </w:r>
      <w:r w:rsidR="00891109" w:rsidRPr="005462BA">
        <w:rPr>
          <w:rFonts w:hAnsi="宋体"/>
          <w:sz w:val="24"/>
        </w:rPr>
        <w:t>2</w:t>
      </w:r>
      <w:r w:rsidR="00AC50FD" w:rsidRPr="005462BA">
        <w:rPr>
          <w:rFonts w:hAnsi="宋体" w:hint="eastAsia"/>
          <w:sz w:val="24"/>
        </w:rPr>
        <w:t>名，国家杰出青年基金获得者</w:t>
      </w:r>
      <w:r w:rsidR="00AC50FD" w:rsidRPr="005462BA">
        <w:rPr>
          <w:rFonts w:hAnsi="宋体" w:hint="eastAsia"/>
          <w:sz w:val="24"/>
        </w:rPr>
        <w:t>4</w:t>
      </w:r>
      <w:r w:rsidR="00AC50FD" w:rsidRPr="005462BA">
        <w:rPr>
          <w:rFonts w:hAnsi="宋体" w:hint="eastAsia"/>
          <w:sz w:val="24"/>
        </w:rPr>
        <w:t>名、国家优秀青年科学基金获得者</w:t>
      </w:r>
      <w:r w:rsidR="00AC50FD" w:rsidRPr="005462BA">
        <w:rPr>
          <w:rFonts w:hAnsi="宋体" w:hint="eastAsia"/>
          <w:sz w:val="24"/>
        </w:rPr>
        <w:t>1</w:t>
      </w:r>
      <w:r w:rsidR="00AC50FD" w:rsidRPr="005462BA">
        <w:rPr>
          <w:rFonts w:hAnsi="宋体" w:hint="eastAsia"/>
          <w:sz w:val="24"/>
        </w:rPr>
        <w:t>名，“万人计划”</w:t>
      </w:r>
      <w:r w:rsidR="00AC50FD" w:rsidRPr="005462BA">
        <w:rPr>
          <w:rFonts w:hAnsi="宋体" w:hint="eastAsia"/>
          <w:sz w:val="24"/>
        </w:rPr>
        <w:t>6</w:t>
      </w:r>
      <w:r w:rsidR="00AC50FD" w:rsidRPr="005462BA">
        <w:rPr>
          <w:rFonts w:hAnsi="宋体" w:hint="eastAsia"/>
          <w:sz w:val="24"/>
        </w:rPr>
        <w:t>名、“百千万人才工程”国家级人选</w:t>
      </w:r>
      <w:r w:rsidR="00AC50FD" w:rsidRPr="005462BA">
        <w:rPr>
          <w:rFonts w:hAnsi="宋体" w:hint="eastAsia"/>
          <w:sz w:val="24"/>
        </w:rPr>
        <w:t>7</w:t>
      </w:r>
      <w:r w:rsidR="00AC50FD" w:rsidRPr="005462BA">
        <w:rPr>
          <w:rFonts w:hAnsi="宋体" w:hint="eastAsia"/>
          <w:sz w:val="24"/>
        </w:rPr>
        <w:t>名、国家有突出贡献中青年专家</w:t>
      </w:r>
      <w:r w:rsidR="00AC50FD" w:rsidRPr="005462BA">
        <w:rPr>
          <w:rFonts w:hAnsi="宋体" w:hint="eastAsia"/>
          <w:sz w:val="24"/>
        </w:rPr>
        <w:t>4</w:t>
      </w:r>
      <w:r w:rsidR="00AC50FD" w:rsidRPr="005462BA">
        <w:rPr>
          <w:rFonts w:hAnsi="宋体" w:hint="eastAsia"/>
          <w:sz w:val="24"/>
        </w:rPr>
        <w:t>名、科技部中青年科技创新领军人才</w:t>
      </w:r>
      <w:r w:rsidR="00AC50FD" w:rsidRPr="005462BA">
        <w:rPr>
          <w:rFonts w:hAnsi="宋体" w:hint="eastAsia"/>
          <w:sz w:val="24"/>
        </w:rPr>
        <w:t>3</w:t>
      </w:r>
      <w:r w:rsidR="00AC50FD" w:rsidRPr="005462BA">
        <w:rPr>
          <w:rFonts w:hAnsi="宋体" w:hint="eastAsia"/>
          <w:sz w:val="24"/>
        </w:rPr>
        <w:t>名、中国青年科技奖获得者</w:t>
      </w:r>
      <w:r w:rsidR="00AC50FD" w:rsidRPr="005462BA">
        <w:rPr>
          <w:rFonts w:hAnsi="宋体" w:hint="eastAsia"/>
          <w:sz w:val="24"/>
        </w:rPr>
        <w:t>2</w:t>
      </w:r>
      <w:r w:rsidR="00AC50FD" w:rsidRPr="005462BA">
        <w:rPr>
          <w:rFonts w:hAnsi="宋体" w:hint="eastAsia"/>
          <w:sz w:val="24"/>
        </w:rPr>
        <w:t>名、享受国务院政府特殊津贴者</w:t>
      </w:r>
      <w:r w:rsidR="00AC50FD" w:rsidRPr="005462BA">
        <w:rPr>
          <w:rFonts w:hAnsi="宋体" w:hint="eastAsia"/>
          <w:sz w:val="24"/>
        </w:rPr>
        <w:t>106</w:t>
      </w:r>
      <w:r w:rsidR="00AC50FD" w:rsidRPr="005462BA">
        <w:rPr>
          <w:rFonts w:hAnsi="宋体" w:hint="eastAsia"/>
          <w:sz w:val="24"/>
        </w:rPr>
        <w:t>名、教育部“新世纪优秀人才支持计划”人选</w:t>
      </w:r>
      <w:r w:rsidR="00AC50FD" w:rsidRPr="005462BA">
        <w:rPr>
          <w:rFonts w:hAnsi="宋体" w:hint="eastAsia"/>
          <w:sz w:val="24"/>
        </w:rPr>
        <w:t>3</w:t>
      </w:r>
      <w:r w:rsidR="00AC50FD" w:rsidRPr="005462BA">
        <w:rPr>
          <w:rFonts w:hAnsi="宋体" w:hint="eastAsia"/>
          <w:sz w:val="24"/>
        </w:rPr>
        <w:t>名、国家青年“千人计划”</w:t>
      </w:r>
      <w:r w:rsidR="00AC50FD" w:rsidRPr="005462BA">
        <w:rPr>
          <w:rFonts w:hAnsi="宋体" w:hint="eastAsia"/>
          <w:sz w:val="24"/>
        </w:rPr>
        <w:t>1</w:t>
      </w:r>
      <w:r w:rsidR="00AC50FD" w:rsidRPr="005462BA">
        <w:rPr>
          <w:rFonts w:hAnsi="宋体" w:hint="eastAsia"/>
          <w:sz w:val="24"/>
        </w:rPr>
        <w:t>名、陕西省重点领域顶尖人才</w:t>
      </w:r>
      <w:r w:rsidR="00AC50FD" w:rsidRPr="005462BA">
        <w:rPr>
          <w:rFonts w:hAnsi="宋体" w:hint="eastAsia"/>
          <w:sz w:val="24"/>
        </w:rPr>
        <w:t>1</w:t>
      </w:r>
      <w:r w:rsidR="00AC50FD" w:rsidRPr="005462BA">
        <w:rPr>
          <w:rFonts w:hAnsi="宋体" w:hint="eastAsia"/>
          <w:sz w:val="24"/>
        </w:rPr>
        <w:t>名、陕西省有突出贡献专家</w:t>
      </w:r>
      <w:r w:rsidR="00AC50FD" w:rsidRPr="005462BA">
        <w:rPr>
          <w:rFonts w:hAnsi="宋体" w:hint="eastAsia"/>
          <w:sz w:val="24"/>
        </w:rPr>
        <w:t>1</w:t>
      </w:r>
      <w:r w:rsidR="00AC50FD" w:rsidRPr="005462BA">
        <w:rPr>
          <w:rFonts w:hAnsi="宋体" w:hint="eastAsia"/>
          <w:sz w:val="24"/>
        </w:rPr>
        <w:t>名、陕西省“百人计划”特聘教授</w:t>
      </w:r>
      <w:r w:rsidR="00AC50FD" w:rsidRPr="005462BA">
        <w:rPr>
          <w:rFonts w:hAnsi="宋体" w:hint="eastAsia"/>
          <w:sz w:val="24"/>
        </w:rPr>
        <w:t>29</w:t>
      </w:r>
      <w:r w:rsidR="00AC50FD" w:rsidRPr="005462BA">
        <w:rPr>
          <w:rFonts w:hAnsi="宋体" w:hint="eastAsia"/>
          <w:sz w:val="24"/>
        </w:rPr>
        <w:t>名、陕西省“三五人才”</w:t>
      </w:r>
      <w:r w:rsidR="00AC50FD" w:rsidRPr="005462BA">
        <w:rPr>
          <w:rFonts w:hAnsi="宋体" w:hint="eastAsia"/>
          <w:sz w:val="24"/>
        </w:rPr>
        <w:t>5</w:t>
      </w:r>
      <w:r w:rsidR="00AC50FD" w:rsidRPr="005462BA">
        <w:rPr>
          <w:rFonts w:hAnsi="宋体" w:hint="eastAsia"/>
          <w:sz w:val="24"/>
        </w:rPr>
        <w:t>名、陕西省“三秦学者”特聘教</w:t>
      </w:r>
      <w:r w:rsidR="00AC50FD" w:rsidRPr="005462BA">
        <w:rPr>
          <w:rFonts w:hAnsi="宋体" w:hint="eastAsia"/>
          <w:sz w:val="24"/>
        </w:rPr>
        <w:lastRenderedPageBreak/>
        <w:t>授</w:t>
      </w:r>
      <w:r w:rsidR="00AC50FD" w:rsidRPr="005462BA">
        <w:rPr>
          <w:rFonts w:hAnsi="宋体" w:hint="eastAsia"/>
          <w:sz w:val="24"/>
        </w:rPr>
        <w:t>3</w:t>
      </w:r>
      <w:r w:rsidR="00AC50FD" w:rsidRPr="005462BA">
        <w:rPr>
          <w:rFonts w:hAnsi="宋体" w:hint="eastAsia"/>
          <w:sz w:val="24"/>
        </w:rPr>
        <w:t>名，陕西省中青年科技创新领军人才</w:t>
      </w:r>
      <w:r w:rsidR="00AC50FD" w:rsidRPr="005462BA">
        <w:rPr>
          <w:rFonts w:hAnsi="宋体" w:hint="eastAsia"/>
          <w:sz w:val="24"/>
        </w:rPr>
        <w:t>7</w:t>
      </w:r>
      <w:r w:rsidR="00AC50FD" w:rsidRPr="005462BA">
        <w:rPr>
          <w:rFonts w:hAnsi="宋体" w:hint="eastAsia"/>
          <w:sz w:val="24"/>
        </w:rPr>
        <w:t>名、拥有国家自然科学基金委创新研究群体科学基金资助项目获准团队</w:t>
      </w:r>
      <w:r w:rsidR="00AC50FD" w:rsidRPr="005462BA">
        <w:rPr>
          <w:rFonts w:hAnsi="宋体" w:hint="eastAsia"/>
          <w:sz w:val="24"/>
        </w:rPr>
        <w:t>1</w:t>
      </w:r>
      <w:r w:rsidR="00AC50FD" w:rsidRPr="005462BA">
        <w:rPr>
          <w:rFonts w:hAnsi="宋体" w:hint="eastAsia"/>
          <w:sz w:val="24"/>
        </w:rPr>
        <w:t>个、教育部“长江学者和创新团队发展计划”入选团队</w:t>
      </w:r>
      <w:r w:rsidR="00AC50FD" w:rsidRPr="005462BA">
        <w:rPr>
          <w:rFonts w:hAnsi="宋体" w:hint="eastAsia"/>
          <w:sz w:val="24"/>
        </w:rPr>
        <w:t>2</w:t>
      </w:r>
      <w:r w:rsidR="00AC50FD" w:rsidRPr="005462BA">
        <w:rPr>
          <w:rFonts w:hAnsi="宋体" w:hint="eastAsia"/>
          <w:sz w:val="24"/>
        </w:rPr>
        <w:t>个、全国高校黄大年式教师团队</w:t>
      </w:r>
      <w:r w:rsidR="00AC50FD" w:rsidRPr="005462BA">
        <w:rPr>
          <w:rFonts w:hAnsi="宋体" w:hint="eastAsia"/>
          <w:sz w:val="24"/>
        </w:rPr>
        <w:t>1</w:t>
      </w:r>
      <w:r w:rsidR="00AC50FD" w:rsidRPr="005462BA">
        <w:rPr>
          <w:rFonts w:hAnsi="宋体" w:hint="eastAsia"/>
          <w:sz w:val="24"/>
        </w:rPr>
        <w:t>个、国家级教学团队</w:t>
      </w:r>
      <w:r w:rsidR="00AC50FD" w:rsidRPr="005462BA">
        <w:rPr>
          <w:rFonts w:hAnsi="宋体" w:hint="eastAsia"/>
          <w:sz w:val="24"/>
        </w:rPr>
        <w:t>3</w:t>
      </w:r>
      <w:r w:rsidR="00AC50FD" w:rsidRPr="005462BA">
        <w:rPr>
          <w:rFonts w:hAnsi="宋体" w:hint="eastAsia"/>
          <w:sz w:val="24"/>
        </w:rPr>
        <w:t>个、省级教学团队</w:t>
      </w:r>
      <w:r w:rsidR="00AC50FD" w:rsidRPr="005462BA">
        <w:rPr>
          <w:rFonts w:hAnsi="宋体" w:hint="eastAsia"/>
          <w:sz w:val="24"/>
        </w:rPr>
        <w:t>29</w:t>
      </w:r>
      <w:r w:rsidR="00AC50FD" w:rsidRPr="005462BA">
        <w:rPr>
          <w:rFonts w:hAnsi="宋体" w:hint="eastAsia"/>
          <w:sz w:val="24"/>
        </w:rPr>
        <w:t>个、陕西省重点科技创新团队</w:t>
      </w:r>
      <w:r w:rsidR="00AC50FD" w:rsidRPr="005462BA">
        <w:rPr>
          <w:rFonts w:hAnsi="宋体" w:hint="eastAsia"/>
          <w:sz w:val="24"/>
        </w:rPr>
        <w:t>7</w:t>
      </w:r>
      <w:r w:rsidR="00AC50FD" w:rsidRPr="005462BA">
        <w:rPr>
          <w:rFonts w:hAnsi="宋体" w:hint="eastAsia"/>
          <w:sz w:val="24"/>
        </w:rPr>
        <w:t>个，形成了一支阵容整齐、结构合理、素质优秀、实力雄厚的师资队伍。</w:t>
      </w:r>
      <w:r w:rsidR="003F3000" w:rsidRPr="005462BA">
        <w:rPr>
          <w:rFonts w:hAnsi="宋体" w:hint="eastAsia"/>
          <w:sz w:val="24"/>
        </w:rPr>
        <w:t>学校</w:t>
      </w:r>
      <w:r w:rsidR="003F3000" w:rsidRPr="005462BA">
        <w:rPr>
          <w:rFonts w:hAnsi="宋体"/>
          <w:sz w:val="24"/>
        </w:rPr>
        <w:t>现有博士生导师</w:t>
      </w:r>
      <w:r w:rsidR="003F3000" w:rsidRPr="005462BA">
        <w:rPr>
          <w:rFonts w:hAnsi="宋体" w:hint="eastAsia"/>
          <w:sz w:val="24"/>
        </w:rPr>
        <w:t>214</w:t>
      </w:r>
      <w:r w:rsidR="003F3000" w:rsidRPr="005462BA">
        <w:rPr>
          <w:rFonts w:hAnsi="宋体" w:hint="eastAsia"/>
          <w:sz w:val="24"/>
        </w:rPr>
        <w:t>名</w:t>
      </w:r>
      <w:r w:rsidR="003F3000" w:rsidRPr="005462BA">
        <w:rPr>
          <w:rFonts w:hAnsi="宋体"/>
          <w:sz w:val="24"/>
        </w:rPr>
        <w:t>、硕士生导师</w:t>
      </w:r>
      <w:r w:rsidR="003F3000" w:rsidRPr="005462BA">
        <w:rPr>
          <w:rFonts w:hAnsi="宋体" w:hint="eastAsia"/>
          <w:sz w:val="24"/>
        </w:rPr>
        <w:t>728</w:t>
      </w:r>
      <w:r w:rsidR="003F3000" w:rsidRPr="005462BA">
        <w:rPr>
          <w:rFonts w:hAnsi="宋体" w:hint="eastAsia"/>
          <w:sz w:val="24"/>
        </w:rPr>
        <w:t>名</w:t>
      </w:r>
      <w:r w:rsidR="003F3000" w:rsidRPr="005462BA">
        <w:rPr>
          <w:rFonts w:hAnsi="宋体"/>
          <w:sz w:val="24"/>
        </w:rPr>
        <w:t>。</w:t>
      </w:r>
    </w:p>
    <w:p w:rsidR="003F3000" w:rsidRPr="005462BA" w:rsidRDefault="003F3000" w:rsidP="005462BA">
      <w:pPr>
        <w:spacing w:line="520" w:lineRule="exact"/>
        <w:ind w:firstLineChars="200" w:firstLine="482"/>
        <w:rPr>
          <w:rFonts w:hAnsi="宋体"/>
          <w:sz w:val="24"/>
        </w:rPr>
      </w:pPr>
      <w:r w:rsidRPr="005462BA">
        <w:rPr>
          <w:rFonts w:hAnsi="宋体" w:hint="eastAsia"/>
          <w:b/>
          <w:sz w:val="24"/>
        </w:rPr>
        <w:t>科研平台</w:t>
      </w:r>
      <w:r w:rsidRPr="005462BA">
        <w:rPr>
          <w:rFonts w:hAnsi="宋体"/>
          <w:sz w:val="24"/>
        </w:rPr>
        <w:t>：</w:t>
      </w:r>
      <w:r w:rsidRPr="005462BA">
        <w:rPr>
          <w:rFonts w:hAnsi="宋体" w:hint="eastAsia"/>
          <w:sz w:val="24"/>
        </w:rPr>
        <w:t>学校拥有省部共建国家重点实验室——西部绿色建筑国家重点实验室，国家国际科技合作基地、国家级成果研究推广中心、地方联合工程研究中心、（虚拟仿真）实验教学示范中心等</w:t>
      </w:r>
      <w:r w:rsidRPr="005462BA">
        <w:rPr>
          <w:rFonts w:hAnsi="宋体" w:hint="eastAsia"/>
          <w:sz w:val="24"/>
        </w:rPr>
        <w:t>7</w:t>
      </w:r>
      <w:r w:rsidRPr="005462BA">
        <w:rPr>
          <w:rFonts w:hAnsi="宋体" w:hint="eastAsia"/>
          <w:sz w:val="24"/>
        </w:rPr>
        <w:t>个，</w:t>
      </w:r>
      <w:r w:rsidRPr="005462BA">
        <w:rPr>
          <w:rFonts w:hAnsi="宋体" w:hint="eastAsia"/>
          <w:sz w:val="24"/>
        </w:rPr>
        <w:t>3</w:t>
      </w:r>
      <w:r w:rsidRPr="005462BA">
        <w:rPr>
          <w:rFonts w:hAnsi="宋体" w:hint="eastAsia"/>
          <w:sz w:val="24"/>
        </w:rPr>
        <w:t>个甲级资质设计研究院。陕西省依托学校成立了</w:t>
      </w:r>
      <w:r w:rsidRPr="005462BA">
        <w:rPr>
          <w:rFonts w:hAnsi="宋体" w:hint="eastAsia"/>
          <w:sz w:val="24"/>
        </w:rPr>
        <w:t>"</w:t>
      </w:r>
      <w:r w:rsidRPr="005462BA">
        <w:rPr>
          <w:rFonts w:hAnsi="宋体" w:hint="eastAsia"/>
          <w:sz w:val="24"/>
        </w:rPr>
        <w:t>陕西循环经济工程技术院</w:t>
      </w:r>
      <w:r w:rsidRPr="005462BA">
        <w:rPr>
          <w:rFonts w:hAnsi="宋体" w:hint="eastAsia"/>
          <w:sz w:val="24"/>
        </w:rPr>
        <w:t>"</w:t>
      </w:r>
      <w:r w:rsidRPr="005462BA">
        <w:rPr>
          <w:rFonts w:hAnsi="宋体" w:hint="eastAsia"/>
          <w:sz w:val="24"/>
        </w:rPr>
        <w:t>、“陕西省新型城镇化和人居环境研究院”、“陕西省膜分离技术研究院”。学校</w:t>
      </w:r>
      <w:r w:rsidRPr="005462BA">
        <w:rPr>
          <w:rFonts w:hAnsi="宋体"/>
          <w:sz w:val="24"/>
        </w:rPr>
        <w:t>先后承担了一系列</w:t>
      </w:r>
      <w:r w:rsidR="009B3AF5" w:rsidRPr="005462BA">
        <w:rPr>
          <w:rFonts w:hAnsi="宋体" w:hint="eastAsia"/>
          <w:sz w:val="24"/>
        </w:rPr>
        <w:t>国家重点科研专项和</w:t>
      </w:r>
      <w:r w:rsidR="009B3AF5" w:rsidRPr="005462BA">
        <w:rPr>
          <w:rFonts w:hAnsi="宋体"/>
          <w:sz w:val="24"/>
        </w:rPr>
        <w:t>重大工程，产出了大量高水平的科研成果。</w:t>
      </w:r>
    </w:p>
    <w:p w:rsidR="003F3000" w:rsidRPr="005462BA" w:rsidRDefault="009B3AF5" w:rsidP="005462BA">
      <w:pPr>
        <w:spacing w:line="520" w:lineRule="exact"/>
        <w:ind w:firstLineChars="200" w:firstLine="482"/>
        <w:rPr>
          <w:rFonts w:hAnsi="宋体"/>
          <w:sz w:val="24"/>
        </w:rPr>
      </w:pPr>
      <w:r w:rsidRPr="005462BA">
        <w:rPr>
          <w:rFonts w:hAnsi="宋体" w:hint="eastAsia"/>
          <w:b/>
          <w:sz w:val="24"/>
        </w:rPr>
        <w:t>人才培养</w:t>
      </w:r>
      <w:r w:rsidRPr="005462BA">
        <w:rPr>
          <w:rFonts w:hAnsi="宋体"/>
          <w:sz w:val="24"/>
        </w:rPr>
        <w:t>：</w:t>
      </w:r>
      <w:r w:rsidR="003F3000" w:rsidRPr="005462BA">
        <w:rPr>
          <w:rFonts w:hAnsi="宋体" w:hint="eastAsia"/>
          <w:sz w:val="24"/>
        </w:rPr>
        <w:t>学校先后荣获国家教学成果二等奖</w:t>
      </w:r>
      <w:r w:rsidR="003F3000" w:rsidRPr="005462BA">
        <w:rPr>
          <w:rFonts w:hAnsi="宋体" w:hint="eastAsia"/>
          <w:sz w:val="24"/>
        </w:rPr>
        <w:t>5</w:t>
      </w:r>
      <w:r w:rsidR="003F3000" w:rsidRPr="005462BA">
        <w:rPr>
          <w:rFonts w:hAnsi="宋体" w:hint="eastAsia"/>
          <w:sz w:val="24"/>
        </w:rPr>
        <w:t>项、国家科技进步二等奖</w:t>
      </w:r>
      <w:r w:rsidR="003F3000" w:rsidRPr="005462BA">
        <w:rPr>
          <w:rFonts w:hAnsi="宋体" w:hint="eastAsia"/>
          <w:sz w:val="24"/>
        </w:rPr>
        <w:t>5</w:t>
      </w:r>
      <w:r w:rsidR="003F3000" w:rsidRPr="005462BA">
        <w:rPr>
          <w:rFonts w:hAnsi="宋体" w:hint="eastAsia"/>
          <w:sz w:val="24"/>
        </w:rPr>
        <w:t>项、国家技术发明二等奖</w:t>
      </w:r>
      <w:r w:rsidR="003F3000" w:rsidRPr="005462BA">
        <w:rPr>
          <w:rFonts w:hAnsi="宋体" w:hint="eastAsia"/>
          <w:sz w:val="24"/>
        </w:rPr>
        <w:t>2</w:t>
      </w:r>
      <w:r w:rsidR="003F3000" w:rsidRPr="005462BA">
        <w:rPr>
          <w:rFonts w:hAnsi="宋体" w:hint="eastAsia"/>
          <w:sz w:val="24"/>
        </w:rPr>
        <w:t>项、“何梁何利基金科学与技术进步奖”</w:t>
      </w:r>
      <w:r w:rsidR="003F3000" w:rsidRPr="005462BA">
        <w:rPr>
          <w:rFonts w:hAnsi="宋体" w:hint="eastAsia"/>
          <w:sz w:val="24"/>
        </w:rPr>
        <w:t>1</w:t>
      </w:r>
      <w:r w:rsidR="003F3000" w:rsidRPr="005462BA">
        <w:rPr>
          <w:rFonts w:hAnsi="宋体" w:hint="eastAsia"/>
          <w:sz w:val="24"/>
        </w:rPr>
        <w:t>项，获首届全国创新争先奖。在国家重大教育教学改革中，学校先后入选国家“卓越工程师教育培养计划”实施学校、“研究生专业学位教育综合改革试点单位”和“国家高水平大学公派研究生项目平台和优秀本科生国际交流项目实施院校”；入选教育部首届“全国毕业生就业典型经验高校”和“工程硕士教育创新院校”。</w:t>
      </w:r>
    </w:p>
    <w:p w:rsidR="00606379" w:rsidRDefault="00606379" w:rsidP="005462BA">
      <w:pPr>
        <w:spacing w:line="520" w:lineRule="exact"/>
        <w:ind w:firstLineChars="200" w:firstLine="482"/>
        <w:rPr>
          <w:rFonts w:hAnsi="宋体"/>
          <w:sz w:val="24"/>
        </w:rPr>
      </w:pPr>
      <w:r w:rsidRPr="005462BA">
        <w:rPr>
          <w:rFonts w:hAnsi="宋体" w:hint="eastAsia"/>
          <w:b/>
          <w:sz w:val="24"/>
        </w:rPr>
        <w:t>对外交流</w:t>
      </w:r>
      <w:r w:rsidRPr="005462BA">
        <w:rPr>
          <w:rFonts w:hAnsi="宋体"/>
          <w:sz w:val="24"/>
        </w:rPr>
        <w:t>：</w:t>
      </w:r>
      <w:r w:rsidRPr="005462BA">
        <w:rPr>
          <w:rFonts w:hAnsi="宋体" w:hint="eastAsia"/>
          <w:sz w:val="24"/>
        </w:rPr>
        <w:t>学校高度重视与国（境）外知名高校合作办学，通过国家留学基金委公派硕士研究生项目、建设高水平大学公派研究生项目，与世界知名高校联合培养硕士生、博士生，或选派学生赴外攻读硕士、博士学位；搭建“</w:t>
      </w:r>
      <w:r w:rsidRPr="005462BA">
        <w:rPr>
          <w:rFonts w:hAnsi="宋体" w:hint="eastAsia"/>
          <w:sz w:val="24"/>
        </w:rPr>
        <w:t>1+1+1</w:t>
      </w:r>
      <w:r w:rsidRPr="005462BA">
        <w:rPr>
          <w:rFonts w:hAnsi="宋体" w:hint="eastAsia"/>
          <w:sz w:val="24"/>
        </w:rPr>
        <w:t>”硕士生联合培养平台，可与美国、英国、意大利、德国、澳大利亚</w:t>
      </w:r>
      <w:r w:rsidRPr="005462BA">
        <w:rPr>
          <w:rFonts w:hAnsi="宋体" w:hint="eastAsia"/>
          <w:sz w:val="24"/>
        </w:rPr>
        <w:t>30</w:t>
      </w:r>
      <w:r w:rsidRPr="005462BA">
        <w:rPr>
          <w:rFonts w:hAnsi="宋体" w:hint="eastAsia"/>
          <w:sz w:val="24"/>
        </w:rPr>
        <w:t>余所高校开展双学位联授；依托校际协议，开展硕士生、博士生赴美洲、欧洲、澳洲、亚洲</w:t>
      </w:r>
      <w:r w:rsidRPr="005462BA">
        <w:rPr>
          <w:rFonts w:hAnsi="宋体" w:hint="eastAsia"/>
          <w:sz w:val="24"/>
        </w:rPr>
        <w:t>20</w:t>
      </w:r>
      <w:r w:rsidRPr="005462BA">
        <w:rPr>
          <w:rFonts w:hAnsi="宋体" w:hint="eastAsia"/>
          <w:sz w:val="24"/>
        </w:rPr>
        <w:t>余所高校的互换学习，构建联合培养模式；开展联合教学以及联合课程设计；通过世界顶级名校访学访学项目、国（境）外短期语言文化交流项目，拓宽学生的视野。</w:t>
      </w:r>
    </w:p>
    <w:p w:rsidR="000833D0" w:rsidRDefault="00AC50FD" w:rsidP="005462BA">
      <w:pPr>
        <w:spacing w:line="520" w:lineRule="exact"/>
        <w:ind w:firstLineChars="196" w:firstLine="472"/>
        <w:rPr>
          <w:rFonts w:hAnsi="宋体"/>
          <w:sz w:val="24"/>
        </w:rPr>
      </w:pPr>
      <w:r w:rsidRPr="005462BA">
        <w:rPr>
          <w:rFonts w:hAnsi="宋体" w:hint="eastAsia"/>
          <w:b/>
          <w:sz w:val="24"/>
        </w:rPr>
        <w:lastRenderedPageBreak/>
        <w:t>就业状况</w:t>
      </w:r>
      <w:r w:rsidRPr="005462BA">
        <w:rPr>
          <w:rFonts w:hAnsi="宋体"/>
          <w:sz w:val="24"/>
        </w:rPr>
        <w:t>：</w:t>
      </w:r>
      <w:r w:rsidRPr="005462BA">
        <w:rPr>
          <w:rFonts w:hAnsi="宋体"/>
          <w:sz w:val="24"/>
        </w:rPr>
        <w:t>2009</w:t>
      </w:r>
      <w:r w:rsidRPr="005462BA">
        <w:rPr>
          <w:rFonts w:hAnsi="宋体" w:hint="eastAsia"/>
          <w:sz w:val="24"/>
        </w:rPr>
        <w:t>年被教育部授予“全国普通高校毕业生就业工作先进集体”荣誉称号；</w:t>
      </w:r>
      <w:r w:rsidRPr="005462BA">
        <w:rPr>
          <w:rFonts w:hAnsi="宋体"/>
          <w:sz w:val="24"/>
        </w:rPr>
        <w:t>2010</w:t>
      </w:r>
      <w:r w:rsidRPr="005462BA">
        <w:rPr>
          <w:rFonts w:hAnsi="宋体" w:hint="eastAsia"/>
          <w:sz w:val="24"/>
        </w:rPr>
        <w:t>年被教育部评为“全国首届</w:t>
      </w:r>
      <w:r w:rsidRPr="005462BA">
        <w:rPr>
          <w:rFonts w:hAnsi="宋体"/>
          <w:sz w:val="24"/>
        </w:rPr>
        <w:t>50</w:t>
      </w:r>
      <w:r w:rsidRPr="005462BA">
        <w:rPr>
          <w:rFonts w:hAnsi="宋体" w:hint="eastAsia"/>
          <w:sz w:val="24"/>
        </w:rPr>
        <w:t>所普通高校毕业生就业工作典型经验高校”；</w:t>
      </w:r>
      <w:r w:rsidRPr="005462BA">
        <w:rPr>
          <w:rFonts w:hAnsi="宋体"/>
          <w:sz w:val="24"/>
        </w:rPr>
        <w:t>2012</w:t>
      </w:r>
      <w:r w:rsidRPr="005462BA">
        <w:rPr>
          <w:rFonts w:hAnsi="宋体" w:hint="eastAsia"/>
          <w:sz w:val="24"/>
        </w:rPr>
        <w:t>年被国务院授予“全国就业先进工作单位”荣誉称号；</w:t>
      </w:r>
      <w:r w:rsidRPr="005462BA">
        <w:rPr>
          <w:rFonts w:hAnsi="宋体"/>
          <w:sz w:val="24"/>
        </w:rPr>
        <w:t>2013</w:t>
      </w:r>
      <w:r w:rsidRPr="005462BA">
        <w:rPr>
          <w:rFonts w:hAnsi="宋体" w:hint="eastAsia"/>
          <w:sz w:val="24"/>
        </w:rPr>
        <w:t>年被陕西省教育厅评为“</w:t>
      </w:r>
      <w:r w:rsidRPr="005462BA">
        <w:rPr>
          <w:rFonts w:hAnsi="宋体"/>
          <w:sz w:val="24"/>
        </w:rPr>
        <w:t>2011-2013</w:t>
      </w:r>
      <w:r w:rsidRPr="005462BA">
        <w:rPr>
          <w:rFonts w:hAnsi="宋体" w:hint="eastAsia"/>
          <w:sz w:val="24"/>
        </w:rPr>
        <w:t>年度陕西省普通高校毕业生就业工作先进集体”；</w:t>
      </w:r>
      <w:r w:rsidRPr="005462BA">
        <w:rPr>
          <w:rFonts w:hAnsi="宋体" w:hint="eastAsia"/>
          <w:sz w:val="24"/>
        </w:rPr>
        <w:t>2016</w:t>
      </w:r>
      <w:r w:rsidRPr="005462BA">
        <w:rPr>
          <w:rFonts w:hAnsi="宋体" w:hint="eastAsia"/>
          <w:sz w:val="24"/>
        </w:rPr>
        <w:t>年被陕西省教育厅授予首批“陕西省示范性高等学校毕业生就业创业指导服务机构”，入选第二批“陕西省高校实践育人创新创业基地”。</w:t>
      </w:r>
    </w:p>
    <w:p w:rsidR="005462BA" w:rsidRDefault="005462BA" w:rsidP="005462BA">
      <w:pPr>
        <w:spacing w:line="540" w:lineRule="exact"/>
        <w:ind w:firstLine="480"/>
      </w:pPr>
      <w:r>
        <w:rPr>
          <w:rFonts w:hAnsi="宋体" w:hint="eastAsia"/>
          <w:sz w:val="24"/>
        </w:rPr>
        <w:t>海阔凭鱼跃，天高任鸟飞。百年建大将为莘莘学子创造良好的学习和科研环境，搭建梦想起飞的平台。</w:t>
      </w:r>
    </w:p>
    <w:p w:rsidR="005462BA" w:rsidRDefault="005462BA" w:rsidP="005462BA">
      <w:pPr>
        <w:spacing w:afterLines="50" w:after="156" w:line="360" w:lineRule="auto"/>
        <w:jc w:val="center"/>
        <w:rPr>
          <w:rFonts w:eastAsia="黑体"/>
          <w:sz w:val="36"/>
          <w:szCs w:val="36"/>
        </w:rPr>
      </w:pPr>
    </w:p>
    <w:p w:rsidR="005462BA" w:rsidRDefault="005462BA" w:rsidP="005462BA">
      <w:pPr>
        <w:spacing w:afterLines="50" w:after="156" w:line="360" w:lineRule="auto"/>
        <w:jc w:val="center"/>
        <w:rPr>
          <w:rFonts w:eastAsia="黑体"/>
          <w:sz w:val="36"/>
          <w:szCs w:val="36"/>
        </w:rPr>
      </w:pPr>
      <w:r>
        <w:rPr>
          <w:rFonts w:eastAsia="黑体" w:hint="eastAsia"/>
          <w:sz w:val="36"/>
          <w:szCs w:val="36"/>
        </w:rPr>
        <w:t>安德学院简介</w:t>
      </w:r>
    </w:p>
    <w:p w:rsidR="003F4F56" w:rsidRPr="003F4F56" w:rsidRDefault="003F4F56" w:rsidP="003F4F56">
      <w:pPr>
        <w:spacing w:line="520" w:lineRule="exact"/>
        <w:ind w:firstLineChars="196" w:firstLine="470"/>
        <w:rPr>
          <w:rFonts w:hAnsi="宋体"/>
          <w:sz w:val="24"/>
        </w:rPr>
      </w:pPr>
      <w:r w:rsidRPr="003F4F56">
        <w:rPr>
          <w:rFonts w:hAnsi="宋体" w:hint="eastAsia"/>
          <w:sz w:val="24"/>
        </w:rPr>
        <w:t>西安建筑科技大学南澳大学安德学院是</w:t>
      </w:r>
      <w:r w:rsidRPr="003F4F56">
        <w:rPr>
          <w:rFonts w:hAnsi="宋体" w:hint="eastAsia"/>
          <w:sz w:val="24"/>
        </w:rPr>
        <w:t>2017</w:t>
      </w:r>
      <w:r w:rsidRPr="003F4F56">
        <w:rPr>
          <w:rFonts w:hAnsi="宋体" w:hint="eastAsia"/>
          <w:sz w:val="24"/>
        </w:rPr>
        <w:t>年</w:t>
      </w:r>
      <w:r w:rsidRPr="003F4F56">
        <w:rPr>
          <w:rFonts w:hAnsi="宋体" w:hint="eastAsia"/>
          <w:sz w:val="24"/>
        </w:rPr>
        <w:t>5</w:t>
      </w:r>
      <w:r w:rsidRPr="003F4F56">
        <w:rPr>
          <w:rFonts w:hAnsi="宋体" w:hint="eastAsia"/>
          <w:sz w:val="24"/>
        </w:rPr>
        <w:t>月经教育部批准，由西安建筑科技大学和澳大利亚南澳大学联合设立的非独立法人中外合作办学机构，是西北地区首家同时具有硕士和本科层次的中外合作办学机构。澳大利亚南澳大学在泰晤士高等教育</w:t>
      </w:r>
      <w:r w:rsidRPr="003F4F56">
        <w:rPr>
          <w:rFonts w:hAnsi="宋体" w:hint="eastAsia"/>
          <w:sz w:val="24"/>
        </w:rPr>
        <w:t>(Times Higher Education)</w:t>
      </w:r>
      <w:r w:rsidRPr="003F4F56">
        <w:rPr>
          <w:rFonts w:hAnsi="宋体" w:hint="eastAsia"/>
          <w:sz w:val="24"/>
        </w:rPr>
        <w:t>世界大学排名前</w:t>
      </w:r>
      <w:r w:rsidRPr="003F4F56">
        <w:rPr>
          <w:rFonts w:hAnsi="宋体" w:hint="eastAsia"/>
          <w:sz w:val="24"/>
        </w:rPr>
        <w:t>250</w:t>
      </w:r>
      <w:r w:rsidRPr="003F4F56">
        <w:rPr>
          <w:rFonts w:hAnsi="宋体" w:hint="eastAsia"/>
          <w:sz w:val="24"/>
        </w:rPr>
        <w:t>名，在</w:t>
      </w:r>
      <w:r w:rsidRPr="003F4F56">
        <w:rPr>
          <w:rFonts w:hAnsi="宋体" w:hint="eastAsia"/>
          <w:sz w:val="24"/>
        </w:rPr>
        <w:t>QS</w:t>
      </w:r>
      <w:r w:rsidRPr="003F4F56">
        <w:rPr>
          <w:rFonts w:hAnsi="宋体" w:hint="eastAsia"/>
          <w:sz w:val="24"/>
        </w:rPr>
        <w:t>世界大学排名中获得</w:t>
      </w:r>
      <w:r w:rsidRPr="003F4F56">
        <w:rPr>
          <w:rFonts w:hAnsi="宋体" w:hint="eastAsia"/>
          <w:sz w:val="24"/>
        </w:rPr>
        <w:t>5</w:t>
      </w:r>
      <w:r w:rsidRPr="003F4F56">
        <w:rPr>
          <w:rFonts w:hAnsi="宋体" w:hint="eastAsia"/>
          <w:sz w:val="24"/>
        </w:rPr>
        <w:t>星级排名，全球排名前</w:t>
      </w:r>
      <w:r w:rsidRPr="003F4F56">
        <w:rPr>
          <w:rFonts w:hAnsi="宋体" w:hint="eastAsia"/>
          <w:sz w:val="24"/>
        </w:rPr>
        <w:t>2%</w:t>
      </w:r>
      <w:r w:rsidRPr="003F4F56">
        <w:rPr>
          <w:rFonts w:hAnsi="宋体" w:hint="eastAsia"/>
          <w:sz w:val="24"/>
        </w:rPr>
        <w:t>。安德学院招生的硕士专业有土木工程和环境科学与工程</w:t>
      </w:r>
      <w:r w:rsidRPr="003F4F56">
        <w:rPr>
          <w:rFonts w:hAnsi="宋体" w:hint="eastAsia"/>
          <w:sz w:val="24"/>
        </w:rPr>
        <w:t>,</w:t>
      </w:r>
      <w:r w:rsidRPr="003F4F56">
        <w:rPr>
          <w:rFonts w:hAnsi="宋体" w:hint="eastAsia"/>
          <w:sz w:val="24"/>
        </w:rPr>
        <w:t>采取“</w:t>
      </w:r>
      <w:r w:rsidRPr="003F4F56">
        <w:rPr>
          <w:rFonts w:hAnsi="宋体" w:hint="eastAsia"/>
          <w:sz w:val="24"/>
        </w:rPr>
        <w:t>1+1+1</w:t>
      </w:r>
      <w:r w:rsidRPr="003F4F56">
        <w:rPr>
          <w:rFonts w:hAnsi="宋体" w:hint="eastAsia"/>
          <w:sz w:val="24"/>
        </w:rPr>
        <w:t>”培养模式，学制三年，推行小班授课，培养精英人才。国内学费每年</w:t>
      </w:r>
      <w:r w:rsidRPr="003F4F56">
        <w:rPr>
          <w:rFonts w:hAnsi="宋体" w:hint="eastAsia"/>
          <w:sz w:val="24"/>
        </w:rPr>
        <w:t>4</w:t>
      </w:r>
      <w:r w:rsidRPr="003F4F56">
        <w:rPr>
          <w:rFonts w:hAnsi="宋体" w:hint="eastAsia"/>
          <w:sz w:val="24"/>
        </w:rPr>
        <w:t>万元人民币，国外按照南澳大学的标准缴纳学费。达到两校毕业和学位授予条件的学生，可同时授予西安建筑科技大学硕士研究生毕业证书、硕士学位证书和南澳大学硕士学位证书。</w:t>
      </w:r>
      <w:bookmarkStart w:id="0" w:name="_GoBack"/>
      <w:bookmarkEnd w:id="0"/>
    </w:p>
    <w:p w:rsidR="005462BA" w:rsidRPr="003F4F56" w:rsidRDefault="005462BA" w:rsidP="005462BA">
      <w:pPr>
        <w:spacing w:line="520" w:lineRule="exact"/>
        <w:ind w:firstLineChars="196" w:firstLine="470"/>
        <w:rPr>
          <w:rFonts w:hAnsi="宋体"/>
          <w:sz w:val="24"/>
        </w:rPr>
      </w:pPr>
    </w:p>
    <w:sectPr w:rsidR="005462BA" w:rsidRPr="003F4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3F" w:rsidRDefault="0081423F" w:rsidP="009D5D6A">
      <w:r>
        <w:separator/>
      </w:r>
    </w:p>
  </w:endnote>
  <w:endnote w:type="continuationSeparator" w:id="0">
    <w:p w:rsidR="0081423F" w:rsidRDefault="0081423F" w:rsidP="009D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3F" w:rsidRDefault="0081423F" w:rsidP="009D5D6A">
      <w:r>
        <w:separator/>
      </w:r>
    </w:p>
  </w:footnote>
  <w:footnote w:type="continuationSeparator" w:id="0">
    <w:p w:rsidR="0081423F" w:rsidRDefault="0081423F" w:rsidP="009D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33"/>
    <w:rsid w:val="00002A2E"/>
    <w:rsid w:val="0003782B"/>
    <w:rsid w:val="0007316E"/>
    <w:rsid w:val="000833D0"/>
    <w:rsid w:val="00105E70"/>
    <w:rsid w:val="0025571D"/>
    <w:rsid w:val="00294D33"/>
    <w:rsid w:val="00374F81"/>
    <w:rsid w:val="003B6661"/>
    <w:rsid w:val="003F3000"/>
    <w:rsid w:val="003F4F56"/>
    <w:rsid w:val="00526602"/>
    <w:rsid w:val="005462BA"/>
    <w:rsid w:val="005A6AD5"/>
    <w:rsid w:val="00606379"/>
    <w:rsid w:val="007F0939"/>
    <w:rsid w:val="0081423F"/>
    <w:rsid w:val="00891109"/>
    <w:rsid w:val="008E0090"/>
    <w:rsid w:val="009758C7"/>
    <w:rsid w:val="0099342E"/>
    <w:rsid w:val="009A7FAF"/>
    <w:rsid w:val="009B3AF5"/>
    <w:rsid w:val="009D5D6A"/>
    <w:rsid w:val="009F53A0"/>
    <w:rsid w:val="00AA7816"/>
    <w:rsid w:val="00AC50FD"/>
    <w:rsid w:val="00B47F67"/>
    <w:rsid w:val="00B62DF1"/>
    <w:rsid w:val="00BF75FE"/>
    <w:rsid w:val="00C50141"/>
    <w:rsid w:val="00C76B69"/>
    <w:rsid w:val="00D204E8"/>
    <w:rsid w:val="00DD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CDC3D3-09E0-4150-9F51-7C95F28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5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5D6A"/>
    <w:rPr>
      <w:kern w:val="2"/>
      <w:sz w:val="18"/>
      <w:szCs w:val="18"/>
    </w:rPr>
  </w:style>
  <w:style w:type="paragraph" w:styleId="a4">
    <w:name w:val="footer"/>
    <w:basedOn w:val="a"/>
    <w:link w:val="Char0"/>
    <w:rsid w:val="009D5D6A"/>
    <w:pPr>
      <w:tabs>
        <w:tab w:val="center" w:pos="4153"/>
        <w:tab w:val="right" w:pos="8306"/>
      </w:tabs>
      <w:snapToGrid w:val="0"/>
      <w:jc w:val="left"/>
    </w:pPr>
    <w:rPr>
      <w:sz w:val="18"/>
      <w:szCs w:val="18"/>
    </w:rPr>
  </w:style>
  <w:style w:type="character" w:customStyle="1" w:styleId="Char0">
    <w:name w:val="页脚 Char"/>
    <w:basedOn w:val="a0"/>
    <w:link w:val="a4"/>
    <w:rsid w:val="009D5D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3</Pages>
  <Words>344</Words>
  <Characters>1961</Characters>
  <Application>Microsoft Office Word</Application>
  <DocSecurity>0</DocSecurity>
  <Lines>16</Lines>
  <Paragraphs>4</Paragraphs>
  <ScaleCrop>false</ScaleCrop>
  <Company>微软中国</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研究生院</cp:lastModifiedBy>
  <cp:revision>19</cp:revision>
  <dcterms:created xsi:type="dcterms:W3CDTF">2018-05-16T07:32:00Z</dcterms:created>
  <dcterms:modified xsi:type="dcterms:W3CDTF">2018-09-12T10:09:00Z</dcterms:modified>
</cp:coreProperties>
</file>